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C898" w14:textId="3216AD83" w:rsidR="00B54C89" w:rsidRDefault="00B54C89" w:rsidP="00B54C89">
      <w:bookmarkStart w:id="0" w:name="_GoBack"/>
      <w:bookmarkEnd w:id="0"/>
      <w:r>
        <w:t>The Club Treasurer is responsible for the financial supervision of the club which allows the committee to focus on providing strong governance of the club. The Club Treasurer will link largely with the President providing financial updates and reports to allow them to best manage the financial security of the club.</w:t>
      </w:r>
    </w:p>
    <w:p w14:paraId="2180464A" w14:textId="77777777" w:rsidR="00B54C89" w:rsidRDefault="00B54C89" w:rsidP="00B54C89"/>
    <w:p w14:paraId="51153AE8" w14:textId="77777777" w:rsidR="00B54C89" w:rsidRPr="00556BAA" w:rsidRDefault="00B54C89" w:rsidP="00B54C89">
      <w:pPr>
        <w:rPr>
          <w:b/>
        </w:rPr>
      </w:pPr>
      <w:r w:rsidRPr="00556BAA">
        <w:rPr>
          <w:b/>
        </w:rPr>
        <w:t>Responsibilities</w:t>
      </w:r>
      <w:r>
        <w:rPr>
          <w:b/>
        </w:rPr>
        <w:br/>
      </w:r>
    </w:p>
    <w:p w14:paraId="3681AEB3" w14:textId="77777777" w:rsidR="00B54C89" w:rsidRPr="00236EEF" w:rsidRDefault="00B54C89" w:rsidP="00B54C89">
      <w:pPr>
        <w:pStyle w:val="ListParagraph"/>
        <w:numPr>
          <w:ilvl w:val="0"/>
          <w:numId w:val="11"/>
        </w:numPr>
        <w:rPr>
          <w:sz w:val="24"/>
        </w:rPr>
      </w:pPr>
      <w:r w:rsidRPr="00236EEF">
        <w:rPr>
          <w:sz w:val="24"/>
        </w:rPr>
        <w:t>Develop and provide reports on all of the clubs financial affairs</w:t>
      </w:r>
    </w:p>
    <w:p w14:paraId="2817C964" w14:textId="77777777" w:rsidR="00B54C89" w:rsidRPr="00236EEF" w:rsidRDefault="00B54C89" w:rsidP="00B54C89">
      <w:pPr>
        <w:pStyle w:val="ListParagraph"/>
        <w:numPr>
          <w:ilvl w:val="0"/>
          <w:numId w:val="11"/>
        </w:numPr>
        <w:rPr>
          <w:sz w:val="24"/>
        </w:rPr>
      </w:pPr>
      <w:r w:rsidRPr="00236EEF">
        <w:rPr>
          <w:sz w:val="24"/>
        </w:rPr>
        <w:t xml:space="preserve">Be the lead on the annual financials process for the AGM </w:t>
      </w:r>
    </w:p>
    <w:p w14:paraId="3395DC4B" w14:textId="77777777" w:rsidR="00B54C89" w:rsidRPr="00236EEF" w:rsidRDefault="00B54C89" w:rsidP="00B54C89">
      <w:pPr>
        <w:pStyle w:val="ListParagraph"/>
        <w:numPr>
          <w:ilvl w:val="0"/>
          <w:numId w:val="11"/>
        </w:numPr>
        <w:rPr>
          <w:sz w:val="24"/>
        </w:rPr>
      </w:pPr>
      <w:r w:rsidRPr="00236EEF">
        <w:rPr>
          <w:sz w:val="24"/>
        </w:rPr>
        <w:t>Support the President in the development of the Club Plan by being able to provide support on financial planning.</w:t>
      </w:r>
    </w:p>
    <w:p w14:paraId="1730F05B" w14:textId="77777777" w:rsidR="00B54C89" w:rsidRPr="00236EEF" w:rsidRDefault="00B54C89" w:rsidP="00B54C89">
      <w:pPr>
        <w:pStyle w:val="ListParagraph"/>
        <w:numPr>
          <w:ilvl w:val="0"/>
          <w:numId w:val="11"/>
        </w:numPr>
        <w:rPr>
          <w:sz w:val="24"/>
        </w:rPr>
      </w:pPr>
      <w:r w:rsidRPr="00236EEF">
        <w:rPr>
          <w:sz w:val="24"/>
        </w:rPr>
        <w:t>Support any required auditing processes</w:t>
      </w:r>
    </w:p>
    <w:p w14:paraId="4B8194FF" w14:textId="77777777" w:rsidR="00B54C89" w:rsidRPr="00236EEF" w:rsidRDefault="00B54C89" w:rsidP="00B54C89">
      <w:pPr>
        <w:pStyle w:val="ListParagraph"/>
        <w:numPr>
          <w:ilvl w:val="0"/>
          <w:numId w:val="11"/>
        </w:numPr>
        <w:rPr>
          <w:sz w:val="24"/>
        </w:rPr>
      </w:pPr>
      <w:r w:rsidRPr="00236EEF">
        <w:rPr>
          <w:sz w:val="24"/>
        </w:rPr>
        <w:t>Be responsible for any incoming funds and external payments including funds, grants, salaries and wages.</w:t>
      </w:r>
    </w:p>
    <w:p w14:paraId="453DCE7B" w14:textId="77777777" w:rsidR="00B54C89" w:rsidRPr="00236EEF" w:rsidRDefault="00B54C89" w:rsidP="00B54C89">
      <w:pPr>
        <w:pStyle w:val="ListParagraph"/>
        <w:numPr>
          <w:ilvl w:val="0"/>
          <w:numId w:val="11"/>
        </w:numPr>
        <w:rPr>
          <w:sz w:val="24"/>
        </w:rPr>
      </w:pPr>
      <w:r w:rsidRPr="00236EEF">
        <w:rPr>
          <w:sz w:val="24"/>
        </w:rPr>
        <w:t>Maintain accurate records for all financial income and expenditure</w:t>
      </w:r>
    </w:p>
    <w:p w14:paraId="6F272856" w14:textId="77777777" w:rsidR="00B54C89" w:rsidRPr="00236EEF" w:rsidRDefault="00B54C89" w:rsidP="00B54C89">
      <w:pPr>
        <w:pStyle w:val="ListParagraph"/>
        <w:numPr>
          <w:ilvl w:val="0"/>
          <w:numId w:val="11"/>
        </w:numPr>
        <w:rPr>
          <w:sz w:val="24"/>
        </w:rPr>
      </w:pPr>
      <w:r w:rsidRPr="00236EEF">
        <w:rPr>
          <w:sz w:val="24"/>
        </w:rPr>
        <w:t>Provide relevant financial reports at committee meetings</w:t>
      </w:r>
    </w:p>
    <w:p w14:paraId="4C435B69" w14:textId="77777777" w:rsidR="00B54C89" w:rsidRDefault="00B54C89" w:rsidP="00B54C89"/>
    <w:p w14:paraId="4F16A1D6" w14:textId="77777777" w:rsidR="00B54C89" w:rsidRDefault="00B54C89" w:rsidP="00B54C89">
      <w:pPr>
        <w:rPr>
          <w:b/>
        </w:rPr>
      </w:pPr>
      <w:r w:rsidRPr="00556BAA">
        <w:rPr>
          <w:b/>
        </w:rPr>
        <w:t>Attributes</w:t>
      </w:r>
      <w:r>
        <w:rPr>
          <w:b/>
        </w:rPr>
        <w:br/>
      </w:r>
    </w:p>
    <w:p w14:paraId="324B6EA7" w14:textId="77777777" w:rsidR="00B54C89" w:rsidRPr="00236EEF" w:rsidRDefault="00B54C89" w:rsidP="00B54C89">
      <w:pPr>
        <w:pStyle w:val="ListParagraph"/>
        <w:numPr>
          <w:ilvl w:val="0"/>
          <w:numId w:val="12"/>
        </w:numPr>
        <w:rPr>
          <w:b/>
          <w:sz w:val="24"/>
        </w:rPr>
      </w:pPr>
      <w:r w:rsidRPr="00236EEF">
        <w:rPr>
          <w:sz w:val="24"/>
        </w:rPr>
        <w:t>Has a financial background and expertise</w:t>
      </w:r>
    </w:p>
    <w:p w14:paraId="12E0C354" w14:textId="77777777" w:rsidR="00B54C89" w:rsidRPr="00236EEF" w:rsidRDefault="00B54C89" w:rsidP="00B54C89">
      <w:pPr>
        <w:pStyle w:val="ListParagraph"/>
        <w:numPr>
          <w:ilvl w:val="0"/>
          <w:numId w:val="12"/>
        </w:numPr>
        <w:rPr>
          <w:sz w:val="24"/>
        </w:rPr>
      </w:pPr>
      <w:r w:rsidRPr="00236EEF">
        <w:rPr>
          <w:sz w:val="24"/>
        </w:rPr>
        <w:t>Has the ability to develop and maintain accurate financial records</w:t>
      </w:r>
    </w:p>
    <w:p w14:paraId="53B22C01" w14:textId="77777777" w:rsidR="00B54C89" w:rsidRPr="00236EEF" w:rsidRDefault="00B54C89" w:rsidP="00B54C89">
      <w:pPr>
        <w:pStyle w:val="ListParagraph"/>
        <w:numPr>
          <w:ilvl w:val="0"/>
          <w:numId w:val="12"/>
        </w:numPr>
        <w:rPr>
          <w:sz w:val="24"/>
        </w:rPr>
      </w:pPr>
      <w:r w:rsidRPr="00236EEF">
        <w:rPr>
          <w:sz w:val="24"/>
        </w:rPr>
        <w:t>Trustworthy/Honest to be dealing directly with club financials and petty cash</w:t>
      </w:r>
    </w:p>
    <w:p w14:paraId="754F0EEE" w14:textId="77777777" w:rsidR="00B54C89" w:rsidRPr="00236EEF" w:rsidRDefault="00B54C89" w:rsidP="00B54C89">
      <w:pPr>
        <w:pStyle w:val="ListParagraph"/>
        <w:numPr>
          <w:ilvl w:val="0"/>
          <w:numId w:val="12"/>
        </w:numPr>
        <w:rPr>
          <w:sz w:val="24"/>
        </w:rPr>
      </w:pPr>
      <w:r w:rsidRPr="00236EEF">
        <w:rPr>
          <w:sz w:val="24"/>
        </w:rPr>
        <w:t>Strong computer skills</w:t>
      </w:r>
    </w:p>
    <w:p w14:paraId="74FCC83A" w14:textId="77777777" w:rsidR="00B54C89" w:rsidRPr="00236EEF" w:rsidRDefault="00B54C89" w:rsidP="00B54C89">
      <w:pPr>
        <w:pStyle w:val="ListParagraph"/>
        <w:numPr>
          <w:ilvl w:val="0"/>
          <w:numId w:val="12"/>
        </w:numPr>
        <w:rPr>
          <w:sz w:val="24"/>
        </w:rPr>
      </w:pPr>
      <w:r w:rsidRPr="00236EEF">
        <w:rPr>
          <w:sz w:val="24"/>
        </w:rPr>
        <w:t>Excellent communication skills</w:t>
      </w:r>
    </w:p>
    <w:p w14:paraId="209A5E5F" w14:textId="77777777" w:rsidR="00B54C89" w:rsidRPr="00236EEF" w:rsidRDefault="00B54C89" w:rsidP="00B54C89">
      <w:pPr>
        <w:pStyle w:val="ListParagraph"/>
        <w:numPr>
          <w:ilvl w:val="0"/>
          <w:numId w:val="12"/>
        </w:numPr>
        <w:rPr>
          <w:sz w:val="24"/>
        </w:rPr>
      </w:pPr>
      <w:r w:rsidRPr="00236EEF">
        <w:rPr>
          <w:sz w:val="24"/>
        </w:rPr>
        <w:t>Well organised and an efficient worker</w:t>
      </w:r>
    </w:p>
    <w:p w14:paraId="5D231B61" w14:textId="77777777" w:rsidR="00B54C89" w:rsidRDefault="00B54C89" w:rsidP="00B54C89"/>
    <w:p w14:paraId="088AD837" w14:textId="2999ECD9" w:rsidR="008E4219" w:rsidRPr="00B54C89" w:rsidRDefault="008E4219" w:rsidP="00B54C89"/>
    <w:sectPr w:rsidR="008E4219" w:rsidRPr="00B54C89" w:rsidSect="00A12AFC">
      <w:headerReference w:type="even" r:id="rId8"/>
      <w:headerReference w:type="default" r:id="rId9"/>
      <w:headerReference w:type="first" r:id="rId10"/>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A658C" w14:textId="77777777" w:rsidR="00F36BC5" w:rsidRDefault="00F36BC5" w:rsidP="0053671F">
      <w:r>
        <w:separator/>
      </w:r>
    </w:p>
  </w:endnote>
  <w:endnote w:type="continuationSeparator" w:id="0">
    <w:p w14:paraId="009E6BE0" w14:textId="77777777" w:rsidR="00F36BC5" w:rsidRDefault="00F36BC5" w:rsidP="0053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00000000" w:usb1="38CF7CFA" w:usb2="00000016" w:usb3="00000000" w:csb0="0004000F" w:csb1="00000000"/>
  </w:font>
  <w:font w:name="Helvetica Neue Thin">
    <w:altName w:val="Corbel"/>
    <w:charset w:val="00"/>
    <w:family w:val="auto"/>
    <w:pitch w:val="variable"/>
    <w:sig w:usb0="00000001" w:usb1="5000205B" w:usb2="00000002" w:usb3="00000000" w:csb0="0000009F"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4396C" w14:textId="77777777" w:rsidR="00F36BC5" w:rsidRDefault="00F36BC5" w:rsidP="0053671F">
      <w:r>
        <w:separator/>
      </w:r>
    </w:p>
  </w:footnote>
  <w:footnote w:type="continuationSeparator" w:id="0">
    <w:p w14:paraId="289E9EFD" w14:textId="77777777" w:rsidR="00F36BC5" w:rsidRDefault="00F36BC5" w:rsidP="0053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5E19" w14:textId="1B4B4197" w:rsidR="00EF0FED" w:rsidRDefault="00F36BC5">
    <w:pPr>
      <w:pStyle w:val="Header"/>
    </w:pPr>
    <w:r>
      <w:rPr>
        <w:noProof/>
      </w:rPr>
      <w:pict w14:anchorId="67F77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4236" o:spid="_x0000_s2050" type="#_x0000_t136" style="position:absolute;margin-left:0;margin-top:0;width:476.9pt;height:158.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9BDD" w14:textId="34962756" w:rsidR="0053671F" w:rsidRDefault="00F36BC5">
    <w:pPr>
      <w:pStyle w:val="Header"/>
    </w:pPr>
    <w:r>
      <w:rPr>
        <w:noProof/>
      </w:rPr>
      <w:pict w14:anchorId="0F651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4237" o:spid="_x0000_s2051" type="#_x0000_t136" style="position:absolute;margin-left:0;margin-top:0;width:476.9pt;height:158.95pt;rotation:315;z-index:-25165107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53671F">
      <w:rPr>
        <w:noProof/>
        <w:lang w:val="en-AU" w:eastAsia="en-AU"/>
      </w:rPr>
      <w:drawing>
        <wp:anchor distT="0" distB="0" distL="114300" distR="114300" simplePos="0" relativeHeight="251658240" behindDoc="1" locked="0" layoutInCell="1" allowOverlap="1" wp14:anchorId="6A3FC75A" wp14:editId="78A4CABE">
          <wp:simplePos x="0" y="0"/>
          <wp:positionH relativeFrom="margin">
            <wp:align>center</wp:align>
          </wp:positionH>
          <wp:positionV relativeFrom="paragraph">
            <wp:posOffset>-445770</wp:posOffset>
          </wp:positionV>
          <wp:extent cx="7658735" cy="108334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template for club-02.png"/>
                  <pic:cNvPicPr/>
                </pic:nvPicPr>
                <pic:blipFill>
                  <a:blip r:embed="rId1">
                    <a:extLst>
                      <a:ext uri="{28A0092B-C50C-407E-A947-70E740481C1C}">
                        <a14:useLocalDpi xmlns:a14="http://schemas.microsoft.com/office/drawing/2010/main" val="0"/>
                      </a:ext>
                    </a:extLst>
                  </a:blip>
                  <a:stretch>
                    <a:fillRect/>
                  </a:stretch>
                </pic:blipFill>
                <pic:spPr>
                  <a:xfrm>
                    <a:off x="0" y="0"/>
                    <a:ext cx="7658735" cy="10833459"/>
                  </a:xfrm>
                  <a:prstGeom prst="rect">
                    <a:avLst/>
                  </a:prstGeom>
                </pic:spPr>
              </pic:pic>
            </a:graphicData>
          </a:graphic>
          <wp14:sizeRelH relativeFrom="page">
            <wp14:pctWidth>0</wp14:pctWidth>
          </wp14:sizeRelH>
          <wp14:sizeRelV relativeFrom="page">
            <wp14:pctHeight>0</wp14:pctHeight>
          </wp14:sizeRelV>
        </wp:anchor>
      </w:drawing>
    </w:r>
  </w:p>
  <w:p w14:paraId="22B96AA4" w14:textId="77777777" w:rsidR="0053671F" w:rsidRDefault="0053671F" w:rsidP="006D4308">
    <w:pPr>
      <w:pStyle w:val="Header"/>
      <w:jc w:val="center"/>
    </w:pPr>
  </w:p>
  <w:p w14:paraId="3E3CEAFF" w14:textId="77777777" w:rsidR="0053671F" w:rsidRDefault="0053671F">
    <w:pPr>
      <w:pStyle w:val="Header"/>
    </w:pPr>
    <w:r>
      <w:tab/>
    </w:r>
  </w:p>
  <w:p w14:paraId="4210152C" w14:textId="77777777" w:rsidR="0053671F" w:rsidRDefault="0053671F">
    <w:pPr>
      <w:pStyle w:val="Header"/>
    </w:pPr>
  </w:p>
  <w:p w14:paraId="7E091F55" w14:textId="77777777" w:rsidR="0053671F" w:rsidRDefault="0053671F">
    <w:pPr>
      <w:pStyle w:val="Header"/>
      <w:rPr>
        <w:rFonts w:ascii="Helvetica Neue Thin" w:hAnsi="Helvetica Neue Thin"/>
      </w:rPr>
    </w:pPr>
    <w:r>
      <w:rPr>
        <w:noProof/>
        <w:lang w:val="en-AU" w:eastAsia="en-AU"/>
      </w:rPr>
      <mc:AlternateContent>
        <mc:Choice Requires="wps">
          <w:drawing>
            <wp:anchor distT="0" distB="0" distL="114300" distR="114300" simplePos="0" relativeHeight="251659264" behindDoc="0" locked="0" layoutInCell="1" allowOverlap="1" wp14:anchorId="5B79E824" wp14:editId="0B7099F2">
              <wp:simplePos x="0" y="0"/>
              <wp:positionH relativeFrom="column">
                <wp:posOffset>1287780</wp:posOffset>
              </wp:positionH>
              <wp:positionV relativeFrom="paragraph">
                <wp:posOffset>63500</wp:posOffset>
              </wp:positionV>
              <wp:extent cx="5166995" cy="6883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6699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1193DF" w14:textId="71BAE8D9" w:rsidR="0053671F" w:rsidRPr="009B2191" w:rsidRDefault="00EF0FED" w:rsidP="0053671F">
                          <w:pPr>
                            <w:pStyle w:val="Header"/>
                            <w:rPr>
                              <w:rFonts w:ascii="Helvetica" w:hAnsi="Helvetica"/>
                              <w:b/>
                              <w:bCs/>
                              <w:sz w:val="32"/>
                              <w:szCs w:val="30"/>
                            </w:rPr>
                          </w:pPr>
                          <w:r w:rsidRPr="009B2191">
                            <w:rPr>
                              <w:rFonts w:ascii="Helvetica" w:hAnsi="Helvetica"/>
                              <w:b/>
                              <w:bCs/>
                              <w:sz w:val="32"/>
                              <w:szCs w:val="30"/>
                            </w:rPr>
                            <w:t xml:space="preserve">Club </w:t>
                          </w:r>
                          <w:r w:rsidR="00B54C89" w:rsidRPr="009B2191">
                            <w:rPr>
                              <w:rFonts w:ascii="Helvetica" w:hAnsi="Helvetica"/>
                              <w:b/>
                              <w:bCs/>
                              <w:sz w:val="32"/>
                              <w:szCs w:val="30"/>
                            </w:rPr>
                            <w:t>Treasurer</w:t>
                          </w:r>
                          <w:r w:rsidR="00505D10" w:rsidRPr="009B2191">
                            <w:rPr>
                              <w:rFonts w:ascii="Helvetica" w:hAnsi="Helvetica"/>
                              <w:b/>
                              <w:bCs/>
                              <w:sz w:val="32"/>
                              <w:szCs w:val="30"/>
                            </w:rPr>
                            <w:t xml:space="preserve"> </w:t>
                          </w:r>
                        </w:p>
                        <w:p w14:paraId="79CE8B30" w14:textId="77777777" w:rsidR="00C24A3A" w:rsidRPr="0053671F" w:rsidRDefault="00C24A3A" w:rsidP="00C24A3A">
                          <w:pPr>
                            <w:pStyle w:val="Header"/>
                            <w:rPr>
                              <w:rFonts w:ascii="Helvetica" w:hAnsi="Helvetica"/>
                              <w:b/>
                              <w:bCs/>
                              <w:sz w:val="36"/>
                              <w:szCs w:val="36"/>
                            </w:rPr>
                          </w:pPr>
                          <w:r>
                            <w:rPr>
                              <w:rFonts w:ascii="Helvetica Neue Thin" w:hAnsi="Helvetica Neue Thin"/>
                              <w:sz w:val="28"/>
                              <w:szCs w:val="28"/>
                            </w:rPr>
                            <w:t>Committee Management</w:t>
                          </w:r>
                        </w:p>
                        <w:p w14:paraId="3537EE9F" w14:textId="77777777" w:rsidR="00E61B68" w:rsidRPr="0053671F" w:rsidRDefault="00E61B68" w:rsidP="0053671F">
                          <w:pPr>
                            <w:pStyle w:val="Header"/>
                            <w:rPr>
                              <w:rFonts w:ascii="Helvetica" w:hAnsi="Helvetica"/>
                              <w:b/>
                              <w:bCs/>
                              <w:sz w:val="36"/>
                              <w:szCs w:val="36"/>
                            </w:rPr>
                          </w:pPr>
                        </w:p>
                        <w:p w14:paraId="3A5A6D16" w14:textId="77777777" w:rsidR="0053671F" w:rsidRPr="0053671F" w:rsidRDefault="0053671F">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9E824" id="_x0000_t202" coordsize="21600,21600" o:spt="202" path="m,l,21600r21600,l21600,xe">
              <v:stroke joinstyle="miter"/>
              <v:path gradientshapeok="t" o:connecttype="rect"/>
            </v:shapetype>
            <v:shape id="Text Box 3" o:spid="_x0000_s1026" type="#_x0000_t202" style="position:absolute;margin-left:101.4pt;margin-top:5pt;width:406.8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QyeAIAAFkFAAAOAAAAZHJzL2Uyb0RvYy54bWysVMFu2zAMvQ/YPwi6r06aNGuDOEXWosOA&#10;oi3WDj0rspQYk0RNYmJnXz9KdtKs26XDLjZFPlLkI6nZZWsN26oQa3AlH54MOFNOQlW7Vcm/Pd18&#10;OOcsonCVMOBUyXcq8sv5+3ezxk/VKazBVCowCuLitPElXyP6aVFEuVZWxBPwypFRQ7AC6RhWRRVE&#10;Q9GtKU4Hg0nRQKh8AKliJO11Z+TzHF9rJfFe66iQmZJTbpi/IX+X6VvMZ2K6CsKva9mnIf4hCytq&#10;R5ceQl0LFGwT6j9C2VoGiKDxRIItQOtaqlwDVTMcvKrmcS28yrUQOdEfaIr/L6y82z4EVlclH3Hm&#10;hKUWPakW2Sdo2Six0/g4JdCjJxi2pKYu7/WRlKnoVgeb/lQOIzvxvDtwm4JJUp4NJ5OLizPOJNkm&#10;5+ejcSa/ePH2IeJnBZYloeSBepcpFdvbiJQJQfeQdJmDm9qY3D/jflMQsNOoPAC9dyqkSzhLuDMq&#10;eRn3VWkiIOedFHn01JUJbCtoaISUymEuOccldEJpuvstjj0+uXZZvcX54JFvBocHZ1s7CJmlV2lX&#10;3/cp6w5P/B3VnURsl23f4CVUO+pvgG4/opc3NTXhVkR8EIEWglpKS4739NEGmpJDL3G2hvDzb/qE&#10;pzklK2cNLVjJ44+NCIoz88XRBF8MxzQCDPNhfPbxlA7h2LI8triNvQJqx5CeEy+zmPBo9qIOYJ/p&#10;LVikW8kknKS7S4578Qq7tae3RKrFIoNoB73AW/foZQqd6E0j9tQ+i+D7OUSa4DvYr6KYvhrHDps8&#10;HSw2CLrOs5oI7ljtiaf9zSPcvzXpgTg+Z9TLizj/BQAA//8DAFBLAwQUAAYACAAAACEAAfw5it4A&#10;AAALAQAADwAAAGRycy9kb3ducmV2LnhtbEyPzU7DMBCE70i8g7VI3Og6UVuVEKdCIK4gyo/EzY23&#10;SUS8jmK3CW/P9gS3Hc1o9ptyO/tenWiMXWAD2UKDIq6D67gx8P72dLMBFZNlZ/vAZOCHImyry4vS&#10;Fi5M/EqnXWqUlHAsrIE2paFAjHVL3sZFGIjFO4TR2yRybNCNdpJy32Ou9Rq97Vg+tHagh5bq793R&#10;G/h4Pnx9LvVL8+hXwxRmjexv0Zjrq/n+DlSiOf2F4Ywv6FAJ0z4c2UXVG8h1LuhJDC2bzgGdrVeg&#10;9nJlmyVgVeL/DdUvAAAA//8DAFBLAQItABQABgAIAAAAIQC2gziS/gAAAOEBAAATAAAAAAAAAAAA&#10;AAAAAAAAAABbQ29udGVudF9UeXBlc10ueG1sUEsBAi0AFAAGAAgAAAAhADj9If/WAAAAlAEAAAsA&#10;AAAAAAAAAAAAAAAALwEAAF9yZWxzLy5yZWxzUEsBAi0AFAAGAAgAAAAhAP0sdDJ4AgAAWQUAAA4A&#10;AAAAAAAAAAAAAAAALgIAAGRycy9lMm9Eb2MueG1sUEsBAi0AFAAGAAgAAAAhAAH8OYreAAAACwEA&#10;AA8AAAAAAAAAAAAAAAAA0gQAAGRycy9kb3ducmV2LnhtbFBLBQYAAAAABAAEAPMAAADdBQAAAAA=&#10;" filled="f" stroked="f">
              <v:textbox>
                <w:txbxContent>
                  <w:p w14:paraId="141193DF" w14:textId="71BAE8D9" w:rsidR="0053671F" w:rsidRPr="009B2191" w:rsidRDefault="00EF0FED" w:rsidP="0053671F">
                    <w:pPr>
                      <w:pStyle w:val="Header"/>
                      <w:rPr>
                        <w:rFonts w:ascii="Helvetica" w:hAnsi="Helvetica"/>
                        <w:b/>
                        <w:bCs/>
                        <w:sz w:val="32"/>
                        <w:szCs w:val="30"/>
                      </w:rPr>
                    </w:pPr>
                    <w:r w:rsidRPr="009B2191">
                      <w:rPr>
                        <w:rFonts w:ascii="Helvetica" w:hAnsi="Helvetica"/>
                        <w:b/>
                        <w:bCs/>
                        <w:sz w:val="32"/>
                        <w:szCs w:val="30"/>
                      </w:rPr>
                      <w:t xml:space="preserve">Club </w:t>
                    </w:r>
                    <w:r w:rsidR="00B54C89" w:rsidRPr="009B2191">
                      <w:rPr>
                        <w:rFonts w:ascii="Helvetica" w:hAnsi="Helvetica"/>
                        <w:b/>
                        <w:bCs/>
                        <w:sz w:val="32"/>
                        <w:szCs w:val="30"/>
                      </w:rPr>
                      <w:t>Treasurer</w:t>
                    </w:r>
                    <w:r w:rsidR="00505D10" w:rsidRPr="009B2191">
                      <w:rPr>
                        <w:rFonts w:ascii="Helvetica" w:hAnsi="Helvetica"/>
                        <w:b/>
                        <w:bCs/>
                        <w:sz w:val="32"/>
                        <w:szCs w:val="30"/>
                      </w:rPr>
                      <w:t xml:space="preserve"> </w:t>
                    </w:r>
                  </w:p>
                  <w:p w14:paraId="79CE8B30" w14:textId="77777777" w:rsidR="00C24A3A" w:rsidRPr="0053671F" w:rsidRDefault="00C24A3A" w:rsidP="00C24A3A">
                    <w:pPr>
                      <w:pStyle w:val="Header"/>
                      <w:rPr>
                        <w:rFonts w:ascii="Helvetica" w:hAnsi="Helvetica"/>
                        <w:b/>
                        <w:bCs/>
                        <w:sz w:val="36"/>
                        <w:szCs w:val="36"/>
                      </w:rPr>
                    </w:pPr>
                    <w:r>
                      <w:rPr>
                        <w:rFonts w:ascii="Helvetica Neue Thin" w:hAnsi="Helvetica Neue Thin"/>
                        <w:sz w:val="28"/>
                        <w:szCs w:val="28"/>
                      </w:rPr>
                      <w:t>Committee Management</w:t>
                    </w:r>
                  </w:p>
                  <w:p w14:paraId="3537EE9F" w14:textId="77777777" w:rsidR="00E61B68" w:rsidRPr="0053671F" w:rsidRDefault="00E61B68" w:rsidP="0053671F">
                    <w:pPr>
                      <w:pStyle w:val="Header"/>
                      <w:rPr>
                        <w:rFonts w:ascii="Helvetica" w:hAnsi="Helvetica"/>
                        <w:b/>
                        <w:bCs/>
                        <w:sz w:val="36"/>
                        <w:szCs w:val="36"/>
                      </w:rPr>
                    </w:pPr>
                  </w:p>
                  <w:p w14:paraId="3A5A6D16" w14:textId="77777777" w:rsidR="0053671F" w:rsidRPr="0053671F" w:rsidRDefault="0053671F">
                    <w:pPr>
                      <w:rPr>
                        <w:lang w:val="en-AU"/>
                      </w:rPr>
                    </w:pPr>
                  </w:p>
                </w:txbxContent>
              </v:textbox>
            </v:shape>
          </w:pict>
        </mc:Fallback>
      </mc:AlternateContent>
    </w:r>
  </w:p>
  <w:p w14:paraId="3F0404BA" w14:textId="77777777" w:rsidR="0053671F" w:rsidRDefault="0053671F">
    <w:pPr>
      <w:pStyle w:val="Header"/>
      <w:rPr>
        <w:rFonts w:ascii="Helvetica Neue Thin" w:hAnsi="Helvetica Neue Thin"/>
      </w:rPr>
    </w:pPr>
  </w:p>
  <w:p w14:paraId="18362F5C" w14:textId="77777777" w:rsidR="0053671F" w:rsidRDefault="0053671F">
    <w:pPr>
      <w:pStyle w:val="Header"/>
      <w:rPr>
        <w:rFonts w:ascii="Helvetica Neue Thin" w:hAnsi="Helvetica Neue Thin"/>
      </w:rPr>
    </w:pPr>
  </w:p>
  <w:p w14:paraId="71C3A374" w14:textId="77777777" w:rsidR="0053671F" w:rsidRPr="0053671F" w:rsidRDefault="0053671F" w:rsidP="006D4308">
    <w:pPr>
      <w:pStyle w:val="Header"/>
      <w:ind w:firstLine="720"/>
      <w:rPr>
        <w:rFonts w:ascii="Helvetica Neue Thin" w:hAnsi="Helvetica Neue Thin"/>
      </w:rPr>
    </w:pPr>
  </w:p>
  <w:p w14:paraId="79627A78" w14:textId="77777777" w:rsidR="0053671F" w:rsidRDefault="0053671F">
    <w:pPr>
      <w:pStyle w:val="Header"/>
    </w:pPr>
  </w:p>
  <w:p w14:paraId="52014BFF" w14:textId="084AEE22" w:rsidR="0053671F" w:rsidRDefault="00EF0FED" w:rsidP="00EF0FED">
    <w:pPr>
      <w:pStyle w:val="Header"/>
      <w:tabs>
        <w:tab w:val="clear" w:pos="4513"/>
        <w:tab w:val="clear" w:pos="9026"/>
        <w:tab w:val="left" w:pos="6048"/>
      </w:tabs>
    </w:pPr>
    <w:r>
      <w:tab/>
    </w:r>
  </w:p>
  <w:p w14:paraId="16CD5FF6" w14:textId="3D9E3FF5" w:rsidR="0053671F" w:rsidRDefault="00EF0FED" w:rsidP="00EF0FED">
    <w:pPr>
      <w:pStyle w:val="Header"/>
      <w:tabs>
        <w:tab w:val="clear" w:pos="4513"/>
        <w:tab w:val="clear" w:pos="9026"/>
        <w:tab w:val="left" w:pos="172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F062" w14:textId="2A752967" w:rsidR="00EF0FED" w:rsidRDefault="00F36BC5">
    <w:pPr>
      <w:pStyle w:val="Header"/>
    </w:pPr>
    <w:r>
      <w:rPr>
        <w:noProof/>
      </w:rPr>
      <w:pict w14:anchorId="3F39E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4235" o:spid="_x0000_s2049" type="#_x0000_t136" style="position:absolute;margin-left:0;margin-top:0;width:476.9pt;height:158.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3812"/>
    <w:multiLevelType w:val="hybridMultilevel"/>
    <w:tmpl w:val="BA1A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81C37"/>
    <w:multiLevelType w:val="hybridMultilevel"/>
    <w:tmpl w:val="EE04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F755F"/>
    <w:multiLevelType w:val="hybridMultilevel"/>
    <w:tmpl w:val="D936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8199F"/>
    <w:multiLevelType w:val="hybridMultilevel"/>
    <w:tmpl w:val="BF38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066B1"/>
    <w:multiLevelType w:val="hybridMultilevel"/>
    <w:tmpl w:val="821E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67ECE"/>
    <w:multiLevelType w:val="hybridMultilevel"/>
    <w:tmpl w:val="2170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074FA"/>
    <w:multiLevelType w:val="hybridMultilevel"/>
    <w:tmpl w:val="35DA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017A6"/>
    <w:multiLevelType w:val="hybridMultilevel"/>
    <w:tmpl w:val="9B7A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96F8C"/>
    <w:multiLevelType w:val="hybridMultilevel"/>
    <w:tmpl w:val="4CBC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013DB"/>
    <w:multiLevelType w:val="hybridMultilevel"/>
    <w:tmpl w:val="1446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E57DC"/>
    <w:multiLevelType w:val="hybridMultilevel"/>
    <w:tmpl w:val="545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337C1"/>
    <w:multiLevelType w:val="hybridMultilevel"/>
    <w:tmpl w:val="10D2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1"/>
  </w:num>
  <w:num w:numId="5">
    <w:abstractNumId w:val="10"/>
  </w:num>
  <w:num w:numId="6">
    <w:abstractNumId w:val="4"/>
  </w:num>
  <w:num w:numId="7">
    <w:abstractNumId w:val="1"/>
  </w:num>
  <w:num w:numId="8">
    <w:abstractNumId w:val="8"/>
  </w:num>
  <w:num w:numId="9">
    <w:abstractNumId w:val="3"/>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1F"/>
    <w:rsid w:val="00106243"/>
    <w:rsid w:val="00175AC7"/>
    <w:rsid w:val="003B18A8"/>
    <w:rsid w:val="00505D10"/>
    <w:rsid w:val="00510BC9"/>
    <w:rsid w:val="0053671F"/>
    <w:rsid w:val="00606C50"/>
    <w:rsid w:val="006D4308"/>
    <w:rsid w:val="008E4219"/>
    <w:rsid w:val="009B2191"/>
    <w:rsid w:val="00A12AFC"/>
    <w:rsid w:val="00B54C89"/>
    <w:rsid w:val="00C24A3A"/>
    <w:rsid w:val="00CA1776"/>
    <w:rsid w:val="00D41E05"/>
    <w:rsid w:val="00E61B68"/>
    <w:rsid w:val="00EF0FED"/>
    <w:rsid w:val="00F36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13B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71F"/>
    <w:pPr>
      <w:tabs>
        <w:tab w:val="center" w:pos="4513"/>
        <w:tab w:val="right" w:pos="9026"/>
      </w:tabs>
    </w:pPr>
  </w:style>
  <w:style w:type="character" w:customStyle="1" w:styleId="HeaderChar">
    <w:name w:val="Header Char"/>
    <w:basedOn w:val="DefaultParagraphFont"/>
    <w:link w:val="Header"/>
    <w:uiPriority w:val="99"/>
    <w:rsid w:val="0053671F"/>
  </w:style>
  <w:style w:type="paragraph" w:styleId="Footer">
    <w:name w:val="footer"/>
    <w:basedOn w:val="Normal"/>
    <w:link w:val="FooterChar"/>
    <w:uiPriority w:val="99"/>
    <w:unhideWhenUsed/>
    <w:rsid w:val="0053671F"/>
    <w:pPr>
      <w:tabs>
        <w:tab w:val="center" w:pos="4513"/>
        <w:tab w:val="right" w:pos="9026"/>
      </w:tabs>
    </w:pPr>
  </w:style>
  <w:style w:type="character" w:customStyle="1" w:styleId="FooterChar">
    <w:name w:val="Footer Char"/>
    <w:basedOn w:val="DefaultParagraphFont"/>
    <w:link w:val="Footer"/>
    <w:uiPriority w:val="99"/>
    <w:rsid w:val="0053671F"/>
  </w:style>
  <w:style w:type="paragraph" w:styleId="ListParagraph">
    <w:name w:val="List Paragraph"/>
    <w:basedOn w:val="Normal"/>
    <w:uiPriority w:val="34"/>
    <w:qFormat/>
    <w:rsid w:val="00E61B68"/>
    <w:pPr>
      <w:spacing w:after="200" w:line="276" w:lineRule="auto"/>
      <w:ind w:left="720"/>
      <w:contextualSpacing/>
    </w:pPr>
    <w:rPr>
      <w:rFonts w:eastAsiaTheme="minorHAns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5E2B4C-7F1D-46B0-91C2-2AAAC368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Sun</dc:creator>
  <cp:keywords/>
  <dc:description/>
  <cp:lastModifiedBy>Sarah Armstrong</cp:lastModifiedBy>
  <cp:revision>6</cp:revision>
  <dcterms:created xsi:type="dcterms:W3CDTF">2016-02-09T00:15:00Z</dcterms:created>
  <dcterms:modified xsi:type="dcterms:W3CDTF">2016-11-28T03:37:00Z</dcterms:modified>
</cp:coreProperties>
</file>